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40</w:t>
      </w:r>
      <w:r w:rsidRPr="005F6566">
        <w:rPr>
          <w:rFonts w:ascii="Times New Roman" w:hAnsi="Times New Roman" w:cs="Times New Roman"/>
          <w:color w:val="auto"/>
        </w:rPr>
        <w:t>: SINH HOẠT DƯỚI CỜ</w:t>
      </w:r>
    </w:p>
    <w:p w:rsidR="00A10A0E" w:rsidRPr="005F6566" w:rsidRDefault="00A10A0E" w:rsidP="005E6747">
      <w:pPr>
        <w:spacing w:after="0" w:line="240" w:lineRule="auto"/>
        <w:jc w:val="center"/>
        <w:rPr>
          <w:rFonts w:ascii="Times New Roman" w:hAnsi="Times New Roman" w:cs="Times New Roman"/>
          <w:b/>
          <w:sz w:val="28"/>
          <w:szCs w:val="28"/>
        </w:rPr>
      </w:pPr>
      <w:r w:rsidRPr="005F6566">
        <w:rPr>
          <w:rFonts w:ascii="Times New Roman" w:hAnsi="Times New Roman" w:cs="Times New Roman"/>
          <w:b/>
          <w:sz w:val="28"/>
          <w:szCs w:val="28"/>
        </w:rPr>
        <w:t>Giao lưu với những người truyền cảm hứng, tạo động lực.</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5E6747" w:rsidRPr="005F6566" w:rsidRDefault="005E6747" w:rsidP="007878B0">
      <w:pPr>
        <w:pStyle w:val="Heading3"/>
        <w:spacing w:before="0" w:after="120" w:line="240" w:lineRule="auto"/>
        <w:rPr>
          <w:rFonts w:ascii="Times New Roman" w:hAnsi="Times New Roman" w:cs="Times New Roman"/>
          <w:color w:val="auto"/>
          <w:sz w:val="28"/>
          <w:szCs w:val="28"/>
        </w:rPr>
      </w:pPr>
      <w:r w:rsidRPr="005F6566">
        <w:rPr>
          <w:rFonts w:ascii="Times New Roman" w:hAnsi="Times New Roman" w:cs="Times New Roman"/>
          <w:color w:val="auto"/>
          <w:sz w:val="28"/>
          <w:szCs w:val="28"/>
        </w:rPr>
        <w:t>I. MỤC TIÊU</w:t>
      </w:r>
    </w:p>
    <w:p w:rsidR="005E6747" w:rsidRPr="005F6566" w:rsidRDefault="005E6747" w:rsidP="007878B0">
      <w:pPr>
        <w:spacing w:after="120" w:line="240" w:lineRule="auto"/>
        <w:rPr>
          <w:rFonts w:ascii="Times New Roman" w:hAnsi="Times New Roman" w:cs="Times New Roman"/>
          <w:sz w:val="28"/>
          <w:szCs w:val="28"/>
        </w:rPr>
      </w:pPr>
      <w:r w:rsidRPr="005F6566">
        <w:rPr>
          <w:rFonts w:ascii="Times New Roman" w:hAnsi="Times New Roman" w:cs="Times New Roman"/>
          <w:i/>
          <w:sz w:val="28"/>
          <w:szCs w:val="28"/>
        </w:rPr>
        <w:t>Sau khi tham gia trải nghiệm các hoạt động trong nội dung này, HS sẽ:</w:t>
      </w:r>
    </w:p>
    <w:p w:rsidR="005E6747" w:rsidRPr="005F6566" w:rsidRDefault="005E6747" w:rsidP="007878B0">
      <w:pPr>
        <w:pStyle w:val="Heading4"/>
        <w:spacing w:before="0" w:after="120" w:line="240" w:lineRule="auto"/>
        <w:ind w:right="243"/>
        <w:rPr>
          <w:rFonts w:ascii="Times New Roman" w:hAnsi="Times New Roman" w:cs="Times New Roman"/>
          <w:color w:val="auto"/>
          <w:sz w:val="28"/>
          <w:szCs w:val="28"/>
        </w:rPr>
      </w:pPr>
      <w:r w:rsidRPr="005F6566">
        <w:rPr>
          <w:rFonts w:ascii="Times New Roman" w:hAnsi="Times New Roman" w:cs="Times New Roman"/>
          <w:color w:val="auto"/>
          <w:sz w:val="28"/>
          <w:szCs w:val="28"/>
        </w:rPr>
        <w:t>1.  Về kiến thức</w:t>
      </w:r>
    </w:p>
    <w:p w:rsidR="00730F0C" w:rsidRPr="005F6566" w:rsidRDefault="00730F0C" w:rsidP="00730F0C">
      <w:pPr>
        <w:spacing w:after="51"/>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 xml:space="preserve">HS thu nhận, mở rộng kiến thức về cách tạo động lực cho bản thân để tham gia các hoạt động. </w:t>
      </w:r>
    </w:p>
    <w:p w:rsidR="00730F0C" w:rsidRPr="005F6566" w:rsidRDefault="00730F0C" w:rsidP="00730F0C">
      <w:pPr>
        <w:spacing w:after="51"/>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Học hỏi được cách tạo động lực để vượt qua chính mình, vươn lên trong cuộc sống qua giao lưu với nhân vật truyền cảm hứng, động lực.</w:t>
      </w:r>
    </w:p>
    <w:p w:rsidR="005E6747" w:rsidRPr="005F6566" w:rsidRDefault="005E6747" w:rsidP="007878B0">
      <w:pPr>
        <w:pStyle w:val="Heading4"/>
        <w:spacing w:before="0" w:after="120" w:line="240" w:lineRule="auto"/>
        <w:ind w:right="243"/>
        <w:rPr>
          <w:rFonts w:ascii="Times New Roman" w:hAnsi="Times New Roman" w:cs="Times New Roman"/>
          <w:color w:val="auto"/>
          <w:sz w:val="28"/>
          <w:szCs w:val="28"/>
        </w:rPr>
      </w:pPr>
      <w:r w:rsidRPr="005F6566">
        <w:rPr>
          <w:rFonts w:ascii="Times New Roman" w:hAnsi="Times New Roman" w:cs="Times New Roman"/>
          <w:color w:val="auto"/>
          <w:sz w:val="28"/>
          <w:szCs w:val="28"/>
        </w:rPr>
        <w:t>2.  Về năng lực</w:t>
      </w:r>
    </w:p>
    <w:p w:rsidR="00C1676E"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Đề xuất được cách tạo động lực trong một số tình huống cụ thể.</w:t>
      </w:r>
    </w:p>
    <w:p w:rsidR="00C1676E"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Rèn luyện và phát triển kĩ năng tạo động lực cho bản thân để thực hiện hoạt động.</w:t>
      </w:r>
    </w:p>
    <w:p w:rsidR="00C1676E"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5F6566" w:rsidRDefault="005E6747" w:rsidP="007878B0">
      <w:pPr>
        <w:pStyle w:val="Heading4"/>
        <w:spacing w:before="0" w:after="120" w:line="240" w:lineRule="auto"/>
        <w:ind w:right="243"/>
        <w:rPr>
          <w:rFonts w:ascii="Times New Roman" w:hAnsi="Times New Roman" w:cs="Times New Roman"/>
          <w:color w:val="auto"/>
          <w:sz w:val="28"/>
          <w:szCs w:val="28"/>
        </w:rPr>
      </w:pPr>
      <w:r w:rsidRPr="005F6566">
        <w:rPr>
          <w:rFonts w:ascii="Times New Roman" w:hAnsi="Times New Roman" w:cs="Times New Roman"/>
          <w:color w:val="auto"/>
          <w:sz w:val="28"/>
          <w:szCs w:val="28"/>
        </w:rPr>
        <w:t>3.  Về phẩm chất</w:t>
      </w:r>
    </w:p>
    <w:p w:rsidR="00730F0C" w:rsidRDefault="00730F0C" w:rsidP="00730F0C">
      <w:pPr>
        <w:spacing w:after="0"/>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 xml:space="preserve">Phát triển năng lực giao tiếp, phẩm chất tự tin. </w:t>
      </w:r>
    </w:p>
    <w:p w:rsidR="005E6747" w:rsidRPr="005F6566" w:rsidRDefault="005E6747" w:rsidP="007878B0">
      <w:pPr>
        <w:pStyle w:val="Heading3"/>
        <w:spacing w:before="0" w:after="120" w:line="240" w:lineRule="auto"/>
        <w:rPr>
          <w:rFonts w:ascii="Times New Roman" w:hAnsi="Times New Roman" w:cs="Times New Roman"/>
          <w:color w:val="auto"/>
          <w:sz w:val="28"/>
          <w:szCs w:val="28"/>
        </w:rPr>
      </w:pPr>
      <w:r w:rsidRPr="005F6566">
        <w:rPr>
          <w:rFonts w:ascii="Times New Roman" w:hAnsi="Times New Roman" w:cs="Times New Roman"/>
          <w:color w:val="auto"/>
          <w:sz w:val="28"/>
          <w:szCs w:val="28"/>
        </w:rPr>
        <w:t>II. THIẾT BỊ GIÁO DỤC VÀ HỌC LIỆU</w:t>
      </w:r>
    </w:p>
    <w:p w:rsidR="005E6747" w:rsidRPr="005F6566" w:rsidRDefault="005E6747" w:rsidP="007878B0">
      <w:pPr>
        <w:pStyle w:val="Heading4"/>
        <w:spacing w:before="0" w:after="120" w:line="240" w:lineRule="auto"/>
        <w:ind w:right="243"/>
        <w:rPr>
          <w:rFonts w:ascii="Times New Roman" w:hAnsi="Times New Roman" w:cs="Times New Roman"/>
          <w:color w:val="auto"/>
          <w:sz w:val="28"/>
          <w:szCs w:val="28"/>
        </w:rPr>
      </w:pPr>
      <w:r w:rsidRPr="005F6566">
        <w:rPr>
          <w:rFonts w:ascii="Times New Roman" w:hAnsi="Times New Roman" w:cs="Times New Roman"/>
          <w:color w:val="auto"/>
          <w:sz w:val="28"/>
          <w:szCs w:val="28"/>
        </w:rPr>
        <w:t>1. GV chuẩn bị</w:t>
      </w:r>
    </w:p>
    <w:p w:rsidR="005A2643"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5A2643" w:rsidRPr="005F6566">
        <w:rPr>
          <w:rFonts w:ascii="Times New Roman" w:hAnsi="Times New Roman" w:cs="Times New Roman"/>
          <w:sz w:val="28"/>
          <w:szCs w:val="28"/>
        </w:rPr>
        <w:t>Mời 1 – 2 khách mời tham gia buổi giao lưu chủ đề “Giao lưu với những người truyền cảm hứng, động lực”. Khách mời có thể là GV, phụ huynh HS hoặc cựu HS của trường. Họ là những người có động lực vươn lên trong cuộc sống để vượt qua chính mình và có khả năng truyền cảm hứng đến mọi người. Kết hợp sử dụng video nói về một số nhân vật truyền cảm hứng, động lực trong buổi giao lưu.</w:t>
      </w:r>
    </w:p>
    <w:p w:rsidR="005A2643"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5A2643" w:rsidRPr="005F6566">
        <w:rPr>
          <w:rFonts w:ascii="Times New Roman" w:hAnsi="Times New Roman" w:cs="Times New Roman"/>
          <w:sz w:val="28"/>
          <w:szCs w:val="28"/>
        </w:rPr>
        <w:t>Địa điểm, hệ thống âm thanh, phông nền và trang thiết bị khác phục vụ cho buổi diễn đàn, giao lưu.</w:t>
      </w:r>
    </w:p>
    <w:p w:rsidR="005A2643"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5A2643" w:rsidRPr="005F6566">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5A2643" w:rsidRPr="005F6566">
        <w:rPr>
          <w:rFonts w:ascii="Times New Roman" w:hAnsi="Times New Roman" w:cs="Times New Roman"/>
          <w:sz w:val="28"/>
          <w:szCs w:val="28"/>
        </w:rPr>
        <w:t>Phần thưởng phát cho HS đoạt giải khi tham gia trò chơi (nếu có).</w:t>
      </w:r>
    </w:p>
    <w:p w:rsidR="005E6747" w:rsidRPr="005F6566" w:rsidRDefault="005E6747" w:rsidP="007878B0">
      <w:pPr>
        <w:pStyle w:val="Heading4"/>
        <w:spacing w:before="0" w:after="120" w:line="240" w:lineRule="auto"/>
        <w:ind w:left="-4" w:right="243"/>
        <w:rPr>
          <w:rFonts w:ascii="Times New Roman" w:hAnsi="Times New Roman" w:cs="Times New Roman"/>
          <w:color w:val="auto"/>
          <w:sz w:val="28"/>
          <w:szCs w:val="28"/>
        </w:rPr>
      </w:pPr>
      <w:r w:rsidRPr="005F6566">
        <w:rPr>
          <w:rFonts w:ascii="Times New Roman" w:hAnsi="Times New Roman" w:cs="Times New Roman"/>
          <w:color w:val="auto"/>
          <w:sz w:val="28"/>
          <w:szCs w:val="28"/>
        </w:rPr>
        <w:lastRenderedPageBreak/>
        <w:t>2.  HS chuẩn bị</w:t>
      </w:r>
    </w:p>
    <w:p w:rsidR="00601AEC"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01AEC" w:rsidRPr="005F6566">
        <w:rPr>
          <w:rFonts w:ascii="Times New Roman" w:hAnsi="Times New Roman" w:cs="Times New Roman"/>
          <w:sz w:val="28"/>
          <w:szCs w:val="28"/>
        </w:rPr>
        <w:t xml:space="preserve">Xây dựng kịch bản cho diễn </w:t>
      </w:r>
      <w:bookmarkStart w:id="0" w:name="_GoBack"/>
      <w:bookmarkEnd w:id="0"/>
      <w:r w:rsidR="00601AEC" w:rsidRPr="005F6566">
        <w:rPr>
          <w:rFonts w:ascii="Times New Roman" w:hAnsi="Times New Roman" w:cs="Times New Roman"/>
          <w:sz w:val="28"/>
          <w:szCs w:val="28"/>
        </w:rPr>
        <w:t>“Giao lưu với những người truyền cảm hứng, động lực”.</w:t>
      </w:r>
    </w:p>
    <w:p w:rsidR="00601AEC"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01AEC" w:rsidRPr="005F6566">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5F6566" w:rsidRDefault="00C1676E"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01AEC" w:rsidRPr="005F6566">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5F6566" w:rsidRDefault="007878B0"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01AEC" w:rsidRPr="005F6566">
        <w:rPr>
          <w:rFonts w:ascii="Times New Roman" w:hAnsi="Times New Roman" w:cs="Times New Roman"/>
          <w:sz w:val="28"/>
          <w:szCs w:val="28"/>
        </w:rPr>
        <w:t>Tìm hiểu tư liệu về các cách tạo động lực cho bản thân khi thực hiện hoạt động.</w:t>
      </w:r>
    </w:p>
    <w:p w:rsidR="00601AEC" w:rsidRPr="005F6566" w:rsidRDefault="007878B0"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00601AEC" w:rsidRPr="005F6566">
        <w:rPr>
          <w:rFonts w:ascii="Times New Roman" w:hAnsi="Times New Roman" w:cs="Times New Roman"/>
          <w:sz w:val="28"/>
          <w:szCs w:val="28"/>
        </w:rPr>
        <w:t>SGK và SBT Hoạt động trải nghiệm, hướng 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lastRenderedPageBreak/>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E20BFB">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5F6566" w:rsidRPr="005F6566" w:rsidRDefault="005F6566" w:rsidP="005F6566">
      <w:pPr>
        <w:pStyle w:val="Heading4"/>
        <w:spacing w:line="336" w:lineRule="auto"/>
        <w:ind w:right="1200"/>
        <w:rPr>
          <w:rFonts w:ascii="Times New Roman" w:hAnsi="Times New Roman" w:cs="Times New Roman"/>
          <w:sz w:val="28"/>
          <w:szCs w:val="28"/>
        </w:rPr>
      </w:pPr>
      <w:r w:rsidRPr="005F6566">
        <w:rPr>
          <w:rFonts w:ascii="Times New Roman" w:eastAsia="Times New Roman" w:hAnsi="Times New Roman" w:cs="Times New Roman"/>
          <w:b w:val="0"/>
          <w:color w:val="181717"/>
          <w:sz w:val="28"/>
          <w:szCs w:val="28"/>
        </w:rPr>
        <w:t xml:space="preserve">a) Mục tiêu </w:t>
      </w:r>
    </w:p>
    <w:p w:rsidR="005F6566" w:rsidRPr="005F6566" w:rsidRDefault="005F6566" w:rsidP="005F6566">
      <w:pPr>
        <w:spacing w:after="51"/>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 xml:space="preserve">HS thu nhận, mở rộng kiến thức về cách tạo động lực cho bản thân để tham gia các hoạt động. </w:t>
      </w:r>
    </w:p>
    <w:p w:rsidR="005F6566" w:rsidRPr="005F6566" w:rsidRDefault="005F6566" w:rsidP="005F6566">
      <w:pPr>
        <w:spacing w:after="51"/>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Học hỏi được cách tạo động lực để vượt qua chính mình, vươn lên trong cuộc sống qua giao lưu với nhân vật truyền cảm hứng, động lực.</w:t>
      </w:r>
    </w:p>
    <w:p w:rsidR="005F6566" w:rsidRDefault="005F6566" w:rsidP="005F6566">
      <w:pPr>
        <w:spacing w:after="0"/>
        <w:ind w:right="4"/>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 xml:space="preserve">Phát triển năng lực giao tiếp, phẩm chất tự tin. </w:t>
      </w:r>
    </w:p>
    <w:p w:rsidR="005F6566" w:rsidRPr="005F6566" w:rsidRDefault="005F6566" w:rsidP="005F6566">
      <w:pPr>
        <w:spacing w:after="0"/>
        <w:ind w:right="4"/>
        <w:rPr>
          <w:rFonts w:ascii="Times New Roman" w:hAnsi="Times New Roman" w:cs="Times New Roman"/>
          <w:sz w:val="28"/>
          <w:szCs w:val="28"/>
        </w:rPr>
      </w:pPr>
      <w:r w:rsidRPr="005F6566">
        <w:rPr>
          <w:rFonts w:ascii="Times New Roman" w:hAnsi="Times New Roman" w:cs="Times New Roman"/>
          <w:i/>
          <w:sz w:val="28"/>
          <w:szCs w:val="28"/>
        </w:rPr>
        <w:t>b) Tổ chức thực hiện</w:t>
      </w:r>
    </w:p>
    <w:tbl>
      <w:tblPr>
        <w:tblStyle w:val="TableGrid0"/>
        <w:tblW w:w="8931" w:type="dxa"/>
        <w:tblInd w:w="113" w:type="dxa"/>
        <w:tblCellMar>
          <w:left w:w="113" w:type="dxa"/>
          <w:right w:w="75" w:type="dxa"/>
        </w:tblCellMar>
        <w:tblLook w:val="04A0" w:firstRow="1" w:lastRow="0" w:firstColumn="1" w:lastColumn="0" w:noHBand="0" w:noVBand="1"/>
      </w:tblPr>
      <w:tblGrid>
        <w:gridCol w:w="3261"/>
        <w:gridCol w:w="3124"/>
        <w:gridCol w:w="2546"/>
      </w:tblGrid>
      <w:tr w:rsidR="005F6566" w:rsidRPr="005F6566" w:rsidTr="00EF2D93">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5F6566" w:rsidRPr="005F6566" w:rsidRDefault="00EF2D93" w:rsidP="00EF2D93">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5F6566" w:rsidRPr="005F6566">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124" w:type="dxa"/>
            <w:tcBorders>
              <w:top w:val="single" w:sz="6" w:space="0" w:color="00975E"/>
              <w:left w:val="single" w:sz="6" w:space="0" w:color="00975E"/>
              <w:bottom w:val="single" w:sz="6" w:space="0" w:color="00975E"/>
              <w:right w:val="single" w:sz="6" w:space="0" w:color="00975E"/>
            </w:tcBorders>
            <w:shd w:val="clear" w:color="auto" w:fill="auto"/>
            <w:vAlign w:val="center"/>
          </w:tcPr>
          <w:p w:rsidR="005F6566" w:rsidRPr="005F6566" w:rsidRDefault="00EF2D93" w:rsidP="00EF2D93">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5F6566" w:rsidRPr="005F6566">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5F6566" w:rsidRPr="005F6566">
              <w:rPr>
                <w:rFonts w:ascii="Times New Roman" w:eastAsia="Calibri" w:hAnsi="Times New Roman" w:cs="Times New Roman"/>
                <w:b/>
                <w:sz w:val="28"/>
                <w:szCs w:val="28"/>
              </w:rPr>
              <w:t>S</w:t>
            </w:r>
          </w:p>
        </w:tc>
        <w:tc>
          <w:tcPr>
            <w:tcW w:w="2546" w:type="dxa"/>
            <w:tcBorders>
              <w:top w:val="single" w:sz="6" w:space="0" w:color="00975E"/>
              <w:left w:val="single" w:sz="6" w:space="0" w:color="00975E"/>
              <w:bottom w:val="single" w:sz="6" w:space="0" w:color="00975E"/>
              <w:right w:val="single" w:sz="6" w:space="0" w:color="00975E"/>
            </w:tcBorders>
            <w:shd w:val="clear" w:color="auto" w:fill="auto"/>
            <w:vAlign w:val="center"/>
          </w:tcPr>
          <w:p w:rsidR="005F6566" w:rsidRPr="005F6566" w:rsidRDefault="005F6566" w:rsidP="000C6B26">
            <w:pPr>
              <w:spacing w:line="259" w:lineRule="auto"/>
              <w:ind w:left="94" w:right="56"/>
              <w:jc w:val="center"/>
              <w:rPr>
                <w:rFonts w:ascii="Times New Roman" w:hAnsi="Times New Roman" w:cs="Times New Roman"/>
                <w:sz w:val="28"/>
                <w:szCs w:val="28"/>
              </w:rPr>
            </w:pPr>
            <w:r w:rsidRPr="005F6566">
              <w:rPr>
                <w:rFonts w:ascii="Times New Roman" w:eastAsia="Calibri" w:hAnsi="Times New Roman" w:cs="Times New Roman"/>
                <w:b/>
                <w:sz w:val="28"/>
                <w:szCs w:val="28"/>
              </w:rPr>
              <w:t>Sản phẩm/ Kết quả  cần đạt</w:t>
            </w:r>
          </w:p>
        </w:tc>
      </w:tr>
      <w:tr w:rsidR="005F6566" w:rsidRPr="005F6566" w:rsidTr="00EF2D93">
        <w:trPr>
          <w:trHeight w:val="659"/>
        </w:trPr>
        <w:tc>
          <w:tcPr>
            <w:tcW w:w="3261" w:type="dxa"/>
            <w:tcBorders>
              <w:top w:val="single" w:sz="6" w:space="0" w:color="00975E"/>
              <w:left w:val="single" w:sz="6" w:space="0" w:color="00975E"/>
              <w:bottom w:val="nil"/>
              <w:right w:val="single" w:sz="6" w:space="0" w:color="00975E"/>
            </w:tcBorders>
          </w:tcPr>
          <w:p w:rsidR="005F6566" w:rsidRPr="005F6566" w:rsidRDefault="005F6566" w:rsidP="000C6B26">
            <w:pPr>
              <w:spacing w:after="160" w:line="259" w:lineRule="auto"/>
              <w:rPr>
                <w:rFonts w:ascii="Times New Roman" w:hAnsi="Times New Roman" w:cs="Times New Roman"/>
                <w:sz w:val="28"/>
                <w:szCs w:val="28"/>
              </w:rPr>
            </w:pPr>
          </w:p>
        </w:tc>
        <w:tc>
          <w:tcPr>
            <w:tcW w:w="3124" w:type="dxa"/>
            <w:tcBorders>
              <w:top w:val="single" w:sz="6" w:space="0" w:color="00975E"/>
              <w:left w:val="single" w:sz="6" w:space="0" w:color="00975E"/>
              <w:bottom w:val="nil"/>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Trình diễn một số tiết mục văn nghệ theo lời giới thiệu của MC.</w:t>
            </w:r>
          </w:p>
        </w:tc>
        <w:tc>
          <w:tcPr>
            <w:tcW w:w="2546" w:type="dxa"/>
            <w:tcBorders>
              <w:top w:val="single" w:sz="6" w:space="0" w:color="00975E"/>
              <w:left w:val="single" w:sz="6" w:space="0" w:color="00975E"/>
              <w:bottom w:val="nil"/>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Các tiết mục văn nghệ tạo được không khí vui vẻ.</w:t>
            </w:r>
          </w:p>
        </w:tc>
      </w:tr>
      <w:tr w:rsidR="005F6566" w:rsidRPr="005F6566" w:rsidTr="00EF2D93">
        <w:trPr>
          <w:trHeight w:val="637"/>
        </w:trPr>
        <w:tc>
          <w:tcPr>
            <w:tcW w:w="3261" w:type="dxa"/>
            <w:tcBorders>
              <w:top w:val="nil"/>
              <w:left w:val="single" w:sz="6" w:space="0" w:color="00975E"/>
              <w:bottom w:val="nil"/>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xml:space="preserve"> </w:t>
            </w:r>
          </w:p>
        </w:tc>
        <w:tc>
          <w:tcPr>
            <w:tcW w:w="3124" w:type="dxa"/>
            <w:tcBorders>
              <w:top w:val="nil"/>
              <w:left w:val="single" w:sz="6" w:space="0" w:color="00975E"/>
              <w:bottom w:val="nil"/>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MC tuyên bố lí do, giới thiệu khách mời tham gia giao lưu.</w:t>
            </w:r>
          </w:p>
        </w:tc>
        <w:tc>
          <w:tcPr>
            <w:tcW w:w="2546" w:type="dxa"/>
            <w:tcBorders>
              <w:top w:val="nil"/>
              <w:left w:val="single" w:sz="6" w:space="0" w:color="00975E"/>
              <w:bottom w:val="nil"/>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xml:space="preserve">– Hành trình đi đến thành công của mỗi người không </w:t>
            </w:r>
          </w:p>
        </w:tc>
      </w:tr>
      <w:tr w:rsidR="005F6566" w:rsidRPr="005F6566" w:rsidTr="00EF2D93">
        <w:trPr>
          <w:trHeight w:val="2397"/>
        </w:trPr>
        <w:tc>
          <w:tcPr>
            <w:tcW w:w="3261" w:type="dxa"/>
            <w:tcBorders>
              <w:top w:val="nil"/>
              <w:left w:val="single" w:sz="6" w:space="0" w:color="00975E"/>
              <w:bottom w:val="nil"/>
              <w:right w:val="single" w:sz="6" w:space="0" w:color="00975E"/>
            </w:tcBorders>
          </w:tcPr>
          <w:p w:rsidR="005F6566" w:rsidRPr="005F6566" w:rsidRDefault="005F6566" w:rsidP="000C6B26">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Khách mời lên sân khấu kể lại câu chuyện về cuộc đời mình, về những khó khăn, trở ngại đã trải qua; những quan niệm, suy nghĩ, hành động đã thôi thúc, tạo động lực để vượt qua khó khăn, trở ngại vươn lên trong cuộc sống; những niềm vui trong công việc, những thành quả đã đạt được nhờ biết cách tạo động lực cho bản thân,...</w:t>
            </w:r>
          </w:p>
          <w:p w:rsidR="005F6566" w:rsidRPr="005F6566" w:rsidRDefault="005F6566" w:rsidP="000C6B26">
            <w:pPr>
              <w:spacing w:after="80"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Khách mời có thể sử dụng video clip minh hoạ trong quá trình kể chuyện.</w:t>
            </w:r>
          </w:p>
          <w:p w:rsidR="005F6566" w:rsidRPr="005F6566" w:rsidRDefault="005F6566" w:rsidP="000C6B26">
            <w:pPr>
              <w:spacing w:after="80"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lớp trực tuần khích lệ, động viên HS đặt câu hỏi cho khách mời. Khách </w:t>
            </w:r>
            <w:r w:rsidRPr="005F6566">
              <w:rPr>
                <w:rFonts w:ascii="Times New Roman" w:eastAsia="Calibri" w:hAnsi="Times New Roman" w:cs="Times New Roman"/>
                <w:sz w:val="28"/>
                <w:szCs w:val="28"/>
              </w:rPr>
              <w:lastRenderedPageBreak/>
              <w:t>mời trả lời lần lượt từng câu hỏi của HS.</w:t>
            </w:r>
          </w:p>
          <w:p w:rsidR="005F6566" w:rsidRPr="005F6566" w:rsidRDefault="005F6566" w:rsidP="000C6B26">
            <w:pPr>
              <w:spacing w:line="259"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Kết thúc buổi giao lưu, GV lớp trực tuần mời một số HS chia sẻ cảm xúc và những điều học hỏi được sau khi tham gia giao lưu.</w:t>
            </w:r>
          </w:p>
        </w:tc>
        <w:tc>
          <w:tcPr>
            <w:tcW w:w="3124" w:type="dxa"/>
            <w:tcBorders>
              <w:top w:val="nil"/>
              <w:left w:val="single" w:sz="6" w:space="0" w:color="00975E"/>
              <w:bottom w:val="nil"/>
              <w:right w:val="single" w:sz="6" w:space="0" w:color="00975E"/>
            </w:tcBorders>
          </w:tcPr>
          <w:p w:rsidR="005F6566" w:rsidRPr="005F6566" w:rsidRDefault="005F6566" w:rsidP="000C6B26">
            <w:pPr>
              <w:spacing w:after="229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HS tập trung lắng nghe câu chuyện của khách mời.</w:t>
            </w:r>
          </w:p>
          <w:p w:rsidR="005F6566" w:rsidRPr="005F6566" w:rsidRDefault="005F6566" w:rsidP="000C6B26">
            <w:pPr>
              <w:spacing w:after="80"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đặt câu hỏi cho khách mời. Có thể đặt câu hỏi trực tiếp hoặc ghi vào giấy rồi chuyển lên cho MC.</w:t>
            </w:r>
          </w:p>
          <w:p w:rsidR="005F6566" w:rsidRPr="005F6566" w:rsidRDefault="005F6566" w:rsidP="000C6B26">
            <w:pPr>
              <w:spacing w:line="259" w:lineRule="auto"/>
              <w:ind w:right="3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HS xung phong hoặc được chỉ định đứng tại chỗ chia sẻ cảm xúc và </w:t>
            </w:r>
            <w:r w:rsidRPr="005F6566">
              <w:rPr>
                <w:rFonts w:ascii="Times New Roman" w:eastAsia="Calibri" w:hAnsi="Times New Roman" w:cs="Times New Roman"/>
                <w:sz w:val="28"/>
                <w:szCs w:val="28"/>
              </w:rPr>
              <w:lastRenderedPageBreak/>
              <w:t>những điều học hỏi được qua giao lưu với nhân vật truyền cảm hứng, động lực.</w:t>
            </w:r>
          </w:p>
        </w:tc>
        <w:tc>
          <w:tcPr>
            <w:tcW w:w="2546" w:type="dxa"/>
            <w:tcBorders>
              <w:top w:val="nil"/>
              <w:left w:val="single" w:sz="6" w:space="0" w:color="00975E"/>
              <w:bottom w:val="nil"/>
              <w:right w:val="single" w:sz="6" w:space="0" w:color="00975E"/>
            </w:tcBorders>
          </w:tcPr>
          <w:p w:rsidR="005F6566" w:rsidRPr="005F6566" w:rsidRDefault="005F6566" w:rsidP="000C6B26">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lastRenderedPageBreak/>
              <w:t xml:space="preserve">phải lúc nào cũng bằng phẳng. Do vậy, tạo động lực cho bản thân là rất cần thiết vì nó không chỉ giúp người đó làm việc hăng hái hơn, hiệu quả hơn mà còn giúp họ phát huy được sức mạnh tiềm tàng bên trong, vượt qua được những thách thức, khó khăn để hoàn thành nhiệm vụ, công việc một cách tốt nhất. </w:t>
            </w:r>
          </w:p>
          <w:p w:rsidR="005F6566" w:rsidRPr="005F6566" w:rsidRDefault="005F6566" w:rsidP="000C6B26">
            <w:pPr>
              <w:spacing w:line="259"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 xml:space="preserve">– Động lực đến với mỗi người có thể từ </w:t>
            </w:r>
            <w:r w:rsidRPr="005F6566">
              <w:rPr>
                <w:rFonts w:ascii="Times New Roman" w:eastAsia="Calibri" w:hAnsi="Times New Roman" w:cs="Times New Roman"/>
                <w:sz w:val="28"/>
                <w:szCs w:val="28"/>
              </w:rPr>
              <w:lastRenderedPageBreak/>
              <w:t>bên trong bản thân người đó hoặc sự tác động từ bên ngoài hoặc cả hai.</w:t>
            </w:r>
          </w:p>
        </w:tc>
      </w:tr>
      <w:tr w:rsidR="005F6566" w:rsidRPr="005F6566" w:rsidTr="00EF2D93">
        <w:trPr>
          <w:trHeight w:val="640"/>
        </w:trPr>
        <w:tc>
          <w:tcPr>
            <w:tcW w:w="3261" w:type="dxa"/>
            <w:tcBorders>
              <w:top w:val="nil"/>
              <w:left w:val="single" w:sz="6" w:space="0" w:color="00975E"/>
              <w:bottom w:val="single" w:sz="6" w:space="0" w:color="00975E"/>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lastRenderedPageBreak/>
              <w:t>– Dặn dò HS rèn kĩ năng tạo động lực cho bản thân trong các hoạt động.</w:t>
            </w:r>
          </w:p>
        </w:tc>
        <w:tc>
          <w:tcPr>
            <w:tcW w:w="3124" w:type="dxa"/>
            <w:tcBorders>
              <w:top w:val="nil"/>
              <w:left w:val="single" w:sz="6" w:space="0" w:color="00975E"/>
              <w:bottom w:val="single" w:sz="6" w:space="0" w:color="00975E"/>
              <w:right w:val="single" w:sz="6" w:space="0" w:color="00975E"/>
            </w:tcBorders>
          </w:tcPr>
          <w:p w:rsidR="005F6566" w:rsidRPr="005F6566" w:rsidRDefault="005F6566" w:rsidP="000C6B26">
            <w:pPr>
              <w:spacing w:line="259" w:lineRule="auto"/>
              <w:rPr>
                <w:rFonts w:ascii="Times New Roman" w:hAnsi="Times New Roman" w:cs="Times New Roman"/>
                <w:sz w:val="28"/>
                <w:szCs w:val="28"/>
              </w:rPr>
            </w:pPr>
            <w:r w:rsidRPr="005F6566">
              <w:rPr>
                <w:rFonts w:ascii="Times New Roman" w:eastAsia="Calibri" w:hAnsi="Times New Roman" w:cs="Times New Roman"/>
                <w:sz w:val="28"/>
                <w:szCs w:val="28"/>
              </w:rPr>
              <w:t xml:space="preserve">– Lắng nghe và ghi nhớ để thực hiện trong cuộc sống hằng ngày. </w:t>
            </w:r>
          </w:p>
        </w:tc>
        <w:tc>
          <w:tcPr>
            <w:tcW w:w="2546" w:type="dxa"/>
            <w:tcBorders>
              <w:top w:val="nil"/>
              <w:left w:val="single" w:sz="6" w:space="0" w:color="00975E"/>
              <w:bottom w:val="single" w:sz="6" w:space="0" w:color="00975E"/>
              <w:right w:val="single" w:sz="6" w:space="0" w:color="00975E"/>
            </w:tcBorders>
          </w:tcPr>
          <w:p w:rsidR="005F6566" w:rsidRPr="005F6566" w:rsidRDefault="005F6566" w:rsidP="000C6B26">
            <w:pPr>
              <w:spacing w:after="160" w:line="259" w:lineRule="auto"/>
              <w:rPr>
                <w:rFonts w:ascii="Times New Roman" w:hAnsi="Times New Roman" w:cs="Times New Roman"/>
                <w:sz w:val="28"/>
                <w:szCs w:val="28"/>
              </w:rPr>
            </w:pPr>
          </w:p>
        </w:tc>
      </w:tr>
    </w:tbl>
    <w:p w:rsidR="00B760C4" w:rsidRPr="005F6566" w:rsidRDefault="00B760C4" w:rsidP="00792557">
      <w:pPr>
        <w:spacing w:before="120" w:after="120" w:line="240" w:lineRule="auto"/>
        <w:ind w:right="79"/>
        <w:jc w:val="both"/>
        <w:rPr>
          <w:rFonts w:ascii="Times New Roman" w:hAnsi="Times New Roman" w:cs="Times New Roman"/>
          <w:b/>
          <w:sz w:val="28"/>
          <w:szCs w:val="28"/>
        </w:rPr>
      </w:pPr>
      <w:r w:rsidRPr="005F6566">
        <w:rPr>
          <w:rFonts w:ascii="Times New Roman" w:hAnsi="Times New Roman" w:cs="Times New Roman"/>
          <w:b/>
          <w:sz w:val="28"/>
          <w:szCs w:val="28"/>
        </w:rPr>
        <w:t>* HƯỚNG DẪN VỀ NHÀ:</w:t>
      </w:r>
    </w:p>
    <w:p w:rsidR="00792557" w:rsidRPr="005F6566" w:rsidRDefault="00792557" w:rsidP="00792557">
      <w:pPr>
        <w:spacing w:after="120" w:line="240" w:lineRule="auto"/>
        <w:jc w:val="both"/>
        <w:rPr>
          <w:rFonts w:ascii="Times New Roman" w:hAnsi="Times New Roman" w:cs="Times New Roman"/>
          <w:sz w:val="28"/>
          <w:szCs w:val="28"/>
        </w:rPr>
      </w:pPr>
      <w:r w:rsidRPr="005F6566">
        <w:rPr>
          <w:rFonts w:ascii="Times New Roman" w:hAnsi="Times New Roman" w:cs="Times New Roman"/>
          <w:sz w:val="28"/>
          <w:szCs w:val="28"/>
        </w:rPr>
        <w:t xml:space="preserve">- Ôn tập lại kiến thức đã học. </w:t>
      </w:r>
    </w:p>
    <w:p w:rsidR="00792557" w:rsidRPr="005F6566" w:rsidRDefault="00792557" w:rsidP="00792557">
      <w:pPr>
        <w:spacing w:after="120" w:line="240" w:lineRule="auto"/>
        <w:ind w:right="4"/>
        <w:jc w:val="both"/>
        <w:rPr>
          <w:rFonts w:ascii="Times New Roman" w:hAnsi="Times New Roman" w:cs="Times New Roman"/>
          <w:sz w:val="28"/>
          <w:szCs w:val="28"/>
        </w:rPr>
      </w:pPr>
      <w:r w:rsidRPr="005F6566">
        <w:rPr>
          <w:rFonts w:ascii="Times New Roman" w:hAnsi="Times New Roman" w:cs="Times New Roman"/>
          <w:sz w:val="28"/>
          <w:szCs w:val="28"/>
        </w:rPr>
        <w:t xml:space="preserve">- Chuẩn bị cho tiết </w:t>
      </w:r>
      <w:r w:rsidRPr="005F6566">
        <w:rPr>
          <w:rFonts w:ascii="Times New Roman" w:hAnsi="Times New Roman" w:cs="Times New Roman"/>
          <w:i/>
          <w:iCs/>
          <w:sz w:val="28"/>
          <w:szCs w:val="28"/>
        </w:rPr>
        <w:t>Sinh hoạt theo chủ đề:</w:t>
      </w:r>
      <w:r w:rsidRPr="005F6566">
        <w:rPr>
          <w:rFonts w:ascii="Times New Roman" w:hAnsi="Times New Roman" w:cs="Times New Roman"/>
          <w:sz w:val="28"/>
          <w:szCs w:val="28"/>
        </w:rPr>
        <w:t xml:space="preserve"> </w:t>
      </w:r>
      <w:r w:rsidR="005F6566" w:rsidRPr="005F6566">
        <w:rPr>
          <w:rFonts w:ascii="Times New Roman" w:hAnsi="Times New Roman" w:cs="Times New Roman"/>
          <w:i/>
          <w:iCs/>
          <w:sz w:val="28"/>
          <w:szCs w:val="28"/>
        </w:rPr>
        <w:t>Tạo động lực cho bản thân để thực hiện các hoạt động trong thực tiễn</w:t>
      </w:r>
    </w:p>
    <w:p w:rsidR="006B59D6" w:rsidRPr="005F6566" w:rsidRDefault="006B59D6" w:rsidP="00792557">
      <w:pPr>
        <w:spacing w:after="120" w:line="240" w:lineRule="auto"/>
        <w:ind w:left="279" w:right="4"/>
        <w:rPr>
          <w:rFonts w:ascii="Times New Roman" w:hAnsi="Times New Roman" w:cs="Times New Roman"/>
          <w:sz w:val="28"/>
          <w:szCs w:val="28"/>
        </w:rPr>
      </w:pPr>
    </w:p>
    <w:sectPr w:rsidR="006B59D6" w:rsidRPr="005F6566"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70" w:rsidRDefault="004A5170" w:rsidP="009D574E">
      <w:pPr>
        <w:spacing w:after="0" w:line="240" w:lineRule="auto"/>
      </w:pPr>
      <w:r>
        <w:separator/>
      </w:r>
    </w:p>
  </w:endnote>
  <w:endnote w:type="continuationSeparator" w:id="0">
    <w:p w:rsidR="004A5170" w:rsidRDefault="004A517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70" w:rsidRDefault="004A5170" w:rsidP="009D574E">
      <w:pPr>
        <w:spacing w:after="0" w:line="240" w:lineRule="auto"/>
      </w:pPr>
      <w:r>
        <w:separator/>
      </w:r>
    </w:p>
  </w:footnote>
  <w:footnote w:type="continuationSeparator" w:id="0">
    <w:p w:rsidR="004A5170" w:rsidRDefault="004A517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D6822">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46A77"/>
    <w:rsid w:val="0015072A"/>
    <w:rsid w:val="00151F77"/>
    <w:rsid w:val="00182D8E"/>
    <w:rsid w:val="001A04DA"/>
    <w:rsid w:val="001A48A5"/>
    <w:rsid w:val="001B1A22"/>
    <w:rsid w:val="001B5A84"/>
    <w:rsid w:val="001C4823"/>
    <w:rsid w:val="001D10CC"/>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A5170"/>
    <w:rsid w:val="004B0E1D"/>
    <w:rsid w:val="004C264A"/>
    <w:rsid w:val="004D179F"/>
    <w:rsid w:val="004E4347"/>
    <w:rsid w:val="004E6AFA"/>
    <w:rsid w:val="004F23AA"/>
    <w:rsid w:val="005011D5"/>
    <w:rsid w:val="0051039F"/>
    <w:rsid w:val="00527C1C"/>
    <w:rsid w:val="005358E2"/>
    <w:rsid w:val="00543B4C"/>
    <w:rsid w:val="0055052B"/>
    <w:rsid w:val="00552154"/>
    <w:rsid w:val="005535E3"/>
    <w:rsid w:val="00566C88"/>
    <w:rsid w:val="005862B5"/>
    <w:rsid w:val="005933F2"/>
    <w:rsid w:val="005A2643"/>
    <w:rsid w:val="005A66FB"/>
    <w:rsid w:val="005B341A"/>
    <w:rsid w:val="005B4B06"/>
    <w:rsid w:val="005B4D9D"/>
    <w:rsid w:val="005C280B"/>
    <w:rsid w:val="005C2962"/>
    <w:rsid w:val="005E6747"/>
    <w:rsid w:val="005F067F"/>
    <w:rsid w:val="005F62DD"/>
    <w:rsid w:val="005F6566"/>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0F0C"/>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50B2"/>
    <w:rsid w:val="008216A2"/>
    <w:rsid w:val="00827600"/>
    <w:rsid w:val="00857DBA"/>
    <w:rsid w:val="00860716"/>
    <w:rsid w:val="008617DE"/>
    <w:rsid w:val="0086545A"/>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A050BD"/>
    <w:rsid w:val="00A06E52"/>
    <w:rsid w:val="00A07ED5"/>
    <w:rsid w:val="00A10A0E"/>
    <w:rsid w:val="00A210E5"/>
    <w:rsid w:val="00A27CBF"/>
    <w:rsid w:val="00A30EB0"/>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47F8"/>
    <w:rsid w:val="00BB7B7B"/>
    <w:rsid w:val="00BC5C6B"/>
    <w:rsid w:val="00BD6822"/>
    <w:rsid w:val="00BF55ED"/>
    <w:rsid w:val="00BF7716"/>
    <w:rsid w:val="00C1676E"/>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2D4F"/>
    <w:rsid w:val="00E0515A"/>
    <w:rsid w:val="00E20BFB"/>
    <w:rsid w:val="00E23D0E"/>
    <w:rsid w:val="00E26DAE"/>
    <w:rsid w:val="00E5297B"/>
    <w:rsid w:val="00E532B0"/>
    <w:rsid w:val="00E56E46"/>
    <w:rsid w:val="00E712C4"/>
    <w:rsid w:val="00E93AAB"/>
    <w:rsid w:val="00EC64CD"/>
    <w:rsid w:val="00EF2D93"/>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BEDB5-DE96-4BE2-BAE8-39CB2F2E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2024-11-03T08:02:00Z</cp:lastPrinted>
  <dcterms:created xsi:type="dcterms:W3CDTF">2022-09-20T14:20:00Z</dcterms:created>
  <dcterms:modified xsi:type="dcterms:W3CDTF">2024-12-01T01:16:00Z</dcterms:modified>
</cp:coreProperties>
</file>